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B39FF1" w14:textId="77777777" w:rsidR="0048221E" w:rsidRPr="002C6275" w:rsidRDefault="00F96A75" w:rsidP="002C6275">
      <w:pPr>
        <w:spacing w:line="540" w:lineRule="exact"/>
        <w:jc w:val="center"/>
        <w:rPr>
          <w:rFonts w:ascii="ＭＳ 明朝" w:eastAsia="ＭＳ 明朝" w:hAnsi="ＭＳ 明朝"/>
          <w:sz w:val="28"/>
          <w:szCs w:val="28"/>
        </w:rPr>
      </w:pPr>
      <w:r w:rsidRPr="002C6275">
        <w:rPr>
          <w:rFonts w:ascii="ＭＳ 明朝" w:eastAsia="ＭＳ 明朝" w:hAnsi="ＭＳ 明朝" w:hint="eastAsia"/>
          <w:sz w:val="28"/>
          <w:szCs w:val="28"/>
        </w:rPr>
        <w:t>添付書類一覧</w:t>
      </w:r>
    </w:p>
    <w:p w14:paraId="4C4D5831" w14:textId="77777777" w:rsidR="00C86A45" w:rsidRPr="002C6275" w:rsidRDefault="00C86A45" w:rsidP="002C6275">
      <w:pPr>
        <w:spacing w:line="540" w:lineRule="exact"/>
        <w:jc w:val="center"/>
        <w:rPr>
          <w:rFonts w:ascii="ＭＳ 明朝" w:eastAsia="ＭＳ 明朝" w:hAnsi="ＭＳ 明朝"/>
          <w:sz w:val="28"/>
          <w:szCs w:val="28"/>
        </w:rPr>
      </w:pPr>
    </w:p>
    <w:p w14:paraId="1CFA38AA" w14:textId="21D0E6D8" w:rsidR="00C86A45" w:rsidRPr="002C6275" w:rsidRDefault="003A0A2E" w:rsidP="002C6275">
      <w:pPr>
        <w:spacing w:line="540" w:lineRule="exact"/>
        <w:jc w:val="left"/>
        <w:rPr>
          <w:rFonts w:ascii="ＭＳ 明朝" w:eastAsia="ＭＳ 明朝" w:hAnsi="ＭＳ 明朝" w:hint="eastAsia"/>
          <w:sz w:val="28"/>
          <w:szCs w:val="28"/>
        </w:rPr>
      </w:pPr>
      <w:r w:rsidRPr="002C6275">
        <w:rPr>
          <w:rFonts w:ascii="ＭＳ 明朝" w:eastAsia="ＭＳ 明朝" w:hAnsi="ＭＳ 明朝" w:hint="eastAsia"/>
          <w:sz w:val="28"/>
          <w:szCs w:val="28"/>
        </w:rPr>
        <w:t xml:space="preserve">　</w:t>
      </w:r>
      <w:r w:rsidR="00590C6F" w:rsidRPr="002C6275">
        <w:rPr>
          <w:rFonts w:ascii="ＭＳ 明朝" w:eastAsia="ＭＳ 明朝" w:hAnsi="ＭＳ 明朝" w:hint="eastAsia"/>
          <w:sz w:val="28"/>
          <w:szCs w:val="28"/>
        </w:rPr>
        <w:t>令和</w:t>
      </w:r>
      <w:r w:rsidR="00590C6F" w:rsidRPr="002C6275">
        <w:rPr>
          <w:rFonts w:ascii="ＭＳ 明朝" w:eastAsia="ＭＳ 明朝" w:hAnsi="ＭＳ 明朝"/>
          <w:sz w:val="28"/>
          <w:szCs w:val="28"/>
        </w:rPr>
        <w:t>7年度民間保育所等整備に関する運営法人公募申込書</w:t>
      </w:r>
      <w:r w:rsidR="00700557" w:rsidRPr="002C6275">
        <w:rPr>
          <w:rFonts w:ascii="ＭＳ 明朝" w:eastAsia="ＭＳ 明朝" w:hAnsi="ＭＳ 明朝" w:hint="eastAsia"/>
          <w:sz w:val="28"/>
          <w:szCs w:val="28"/>
        </w:rPr>
        <w:t>（別紙５）</w:t>
      </w:r>
      <w:r w:rsidRPr="002C6275">
        <w:rPr>
          <w:rFonts w:ascii="ＭＳ 明朝" w:eastAsia="ＭＳ 明朝" w:hAnsi="ＭＳ 明朝" w:hint="eastAsia"/>
          <w:sz w:val="28"/>
          <w:szCs w:val="28"/>
        </w:rPr>
        <w:t>に、以下の書類を添付すること。</w:t>
      </w:r>
    </w:p>
    <w:p w14:paraId="00AF77DB" w14:textId="77777777" w:rsidR="00F96A75" w:rsidRPr="002C6275" w:rsidRDefault="00700557"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１　補助額算出内訳書（別紙</w:t>
      </w:r>
      <w:r w:rsidR="0092271E" w:rsidRPr="002C6275">
        <w:rPr>
          <w:rFonts w:ascii="ＭＳ 明朝" w:eastAsia="ＭＳ 明朝" w:hAnsi="ＭＳ 明朝" w:hint="eastAsia"/>
          <w:sz w:val="28"/>
          <w:szCs w:val="28"/>
        </w:rPr>
        <w:t>5-①</w:t>
      </w:r>
      <w:r w:rsidR="00F96A75" w:rsidRPr="002C6275">
        <w:rPr>
          <w:rFonts w:ascii="ＭＳ 明朝" w:eastAsia="ＭＳ 明朝" w:hAnsi="ＭＳ 明朝" w:hint="eastAsia"/>
          <w:sz w:val="28"/>
          <w:szCs w:val="28"/>
        </w:rPr>
        <w:t>）</w:t>
      </w:r>
    </w:p>
    <w:p w14:paraId="5359BC96" w14:textId="77777777" w:rsidR="0048199E" w:rsidRDefault="000F52D8" w:rsidP="002C6275">
      <w:pPr>
        <w:spacing w:line="540" w:lineRule="exact"/>
        <w:ind w:left="280" w:hangingChars="100" w:hanging="280"/>
        <w:jc w:val="left"/>
        <w:rPr>
          <w:rFonts w:ascii="ＭＳ 明朝" w:eastAsia="ＭＳ 明朝" w:hAnsi="ＭＳ 明朝"/>
          <w:sz w:val="28"/>
          <w:szCs w:val="28"/>
        </w:rPr>
      </w:pPr>
      <w:r w:rsidRPr="002C6275">
        <w:rPr>
          <w:rFonts w:ascii="ＭＳ 明朝" w:eastAsia="ＭＳ 明朝" w:hAnsi="ＭＳ 明朝" w:hint="eastAsia"/>
          <w:sz w:val="28"/>
          <w:szCs w:val="28"/>
        </w:rPr>
        <w:t xml:space="preserve">２　</w:t>
      </w:r>
      <w:r w:rsidR="0048199E">
        <w:rPr>
          <w:rFonts w:ascii="ＭＳ 明朝" w:eastAsia="ＭＳ 明朝" w:hAnsi="ＭＳ 明朝" w:hint="eastAsia"/>
          <w:sz w:val="28"/>
          <w:szCs w:val="28"/>
        </w:rPr>
        <w:t>施設</w:t>
      </w:r>
      <w:r w:rsidRPr="002C6275">
        <w:rPr>
          <w:rFonts w:ascii="ＭＳ 明朝" w:eastAsia="ＭＳ 明朝" w:hAnsi="ＭＳ 明朝" w:hint="eastAsia"/>
          <w:sz w:val="28"/>
          <w:szCs w:val="28"/>
        </w:rPr>
        <w:t>基準適合調書</w:t>
      </w:r>
    </w:p>
    <w:p w14:paraId="67810E1D" w14:textId="77777777" w:rsidR="0048199E" w:rsidRDefault="000F52D8" w:rsidP="0048199E">
      <w:pPr>
        <w:spacing w:line="540" w:lineRule="exact"/>
        <w:ind w:leftChars="100" w:left="210"/>
        <w:jc w:val="left"/>
        <w:rPr>
          <w:rFonts w:ascii="ＭＳ 明朝" w:eastAsia="ＭＳ 明朝" w:hAnsi="ＭＳ 明朝"/>
          <w:sz w:val="28"/>
          <w:szCs w:val="28"/>
        </w:rPr>
      </w:pPr>
      <w:r w:rsidRPr="002C6275">
        <w:rPr>
          <w:rFonts w:ascii="ＭＳ 明朝" w:eastAsia="ＭＳ 明朝" w:hAnsi="ＭＳ 明朝" w:hint="eastAsia"/>
          <w:sz w:val="28"/>
          <w:szCs w:val="28"/>
        </w:rPr>
        <w:t>【保育所】</w:t>
      </w:r>
      <w:r w:rsidR="00E038CE" w:rsidRPr="002C6275">
        <w:rPr>
          <w:rFonts w:ascii="ＭＳ 明朝" w:eastAsia="ＭＳ 明朝" w:hAnsi="ＭＳ 明朝" w:hint="eastAsia"/>
          <w:sz w:val="28"/>
          <w:szCs w:val="28"/>
        </w:rPr>
        <w:t>（別紙5-②-ア）</w:t>
      </w:r>
    </w:p>
    <w:p w14:paraId="2878152B" w14:textId="2DE48AB3" w:rsidR="0048199E" w:rsidRDefault="0092271E" w:rsidP="0048199E">
      <w:pPr>
        <w:spacing w:line="540" w:lineRule="exact"/>
        <w:ind w:leftChars="100" w:left="210"/>
        <w:jc w:val="left"/>
        <w:rPr>
          <w:rFonts w:ascii="ＭＳ 明朝" w:eastAsia="ＭＳ 明朝" w:hAnsi="ＭＳ 明朝"/>
          <w:sz w:val="28"/>
          <w:szCs w:val="28"/>
        </w:rPr>
      </w:pPr>
      <w:r w:rsidRPr="002C6275">
        <w:rPr>
          <w:rFonts w:ascii="ＭＳ 明朝" w:eastAsia="ＭＳ 明朝" w:hAnsi="ＭＳ 明朝" w:hint="eastAsia"/>
          <w:sz w:val="28"/>
          <w:szCs w:val="28"/>
        </w:rPr>
        <w:t>【保型】</w:t>
      </w:r>
      <w:r w:rsidR="0048199E">
        <w:rPr>
          <w:rFonts w:ascii="ＭＳ 明朝" w:eastAsia="ＭＳ 明朝" w:hAnsi="ＭＳ 明朝" w:hint="eastAsia"/>
          <w:sz w:val="28"/>
          <w:szCs w:val="28"/>
        </w:rPr>
        <w:t xml:space="preserve"> </w:t>
      </w:r>
      <w:r w:rsidR="00E038CE" w:rsidRPr="002C6275">
        <w:rPr>
          <w:rFonts w:ascii="ＭＳ 明朝" w:eastAsia="ＭＳ 明朝" w:hAnsi="ＭＳ 明朝" w:hint="eastAsia"/>
          <w:sz w:val="28"/>
          <w:szCs w:val="28"/>
        </w:rPr>
        <w:t>（別紙5-②-イ）</w:t>
      </w:r>
    </w:p>
    <w:p w14:paraId="6695C893" w14:textId="33A9BC5C" w:rsidR="000F52D8" w:rsidRPr="002C6275" w:rsidRDefault="0092271E" w:rsidP="0048199E">
      <w:pPr>
        <w:spacing w:line="540" w:lineRule="exact"/>
        <w:ind w:leftChars="100" w:left="210"/>
        <w:jc w:val="left"/>
        <w:rPr>
          <w:rFonts w:ascii="ＭＳ 明朝" w:eastAsia="ＭＳ 明朝" w:hAnsi="ＭＳ 明朝"/>
          <w:sz w:val="28"/>
          <w:szCs w:val="28"/>
        </w:rPr>
      </w:pPr>
      <w:r w:rsidRPr="002C6275">
        <w:rPr>
          <w:rFonts w:ascii="ＭＳ 明朝" w:eastAsia="ＭＳ 明朝" w:hAnsi="ＭＳ 明朝" w:hint="eastAsia"/>
          <w:sz w:val="28"/>
          <w:szCs w:val="28"/>
        </w:rPr>
        <w:t>【幼保】</w:t>
      </w:r>
      <w:r w:rsidR="0048199E">
        <w:rPr>
          <w:rFonts w:ascii="ＭＳ 明朝" w:eastAsia="ＭＳ 明朝" w:hAnsi="ＭＳ 明朝" w:hint="eastAsia"/>
          <w:sz w:val="28"/>
          <w:szCs w:val="28"/>
        </w:rPr>
        <w:t xml:space="preserve"> </w:t>
      </w:r>
      <w:r w:rsidRPr="002C6275">
        <w:rPr>
          <w:rFonts w:ascii="ＭＳ 明朝" w:eastAsia="ＭＳ 明朝" w:hAnsi="ＭＳ 明朝" w:hint="eastAsia"/>
          <w:sz w:val="28"/>
          <w:szCs w:val="28"/>
        </w:rPr>
        <w:t>（別紙5-②</w:t>
      </w:r>
      <w:r w:rsidR="00E038CE" w:rsidRPr="002C6275">
        <w:rPr>
          <w:rFonts w:ascii="ＭＳ 明朝" w:eastAsia="ＭＳ 明朝" w:hAnsi="ＭＳ 明朝" w:hint="eastAsia"/>
          <w:sz w:val="28"/>
          <w:szCs w:val="28"/>
        </w:rPr>
        <w:t>-ウ</w:t>
      </w:r>
      <w:r w:rsidR="000F52D8" w:rsidRPr="002C6275">
        <w:rPr>
          <w:rFonts w:ascii="ＭＳ 明朝" w:eastAsia="ＭＳ 明朝" w:hAnsi="ＭＳ 明朝" w:hint="eastAsia"/>
          <w:sz w:val="28"/>
          <w:szCs w:val="28"/>
        </w:rPr>
        <w:t>）</w:t>
      </w:r>
    </w:p>
    <w:p w14:paraId="1B3C9C34" w14:textId="77777777" w:rsidR="00075421" w:rsidRPr="002C6275" w:rsidRDefault="00075421"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３　位置図、配置図、平面図</w:t>
      </w:r>
    </w:p>
    <w:p w14:paraId="7F412BF0" w14:textId="77777777" w:rsidR="00494CFA" w:rsidRPr="002C6275" w:rsidRDefault="00494CFA"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４　施設整備等事業計画のスケジュール</w:t>
      </w:r>
    </w:p>
    <w:p w14:paraId="023F871C" w14:textId="77777777" w:rsidR="00B75BC8" w:rsidRPr="002C6275" w:rsidRDefault="00B75BC8"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５　施設整備に係る見積書</w:t>
      </w:r>
    </w:p>
    <w:p w14:paraId="5A2EE675" w14:textId="77777777" w:rsidR="00EC4B59" w:rsidRPr="002C6275" w:rsidRDefault="00EC4B59"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６　現況写真</w:t>
      </w:r>
    </w:p>
    <w:p w14:paraId="00CBE316" w14:textId="15531F75" w:rsidR="00B006B3" w:rsidRPr="002C6275" w:rsidRDefault="00B006B3"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７</w:t>
      </w:r>
      <w:r w:rsidR="00C86A45" w:rsidRPr="002C6275">
        <w:rPr>
          <w:rFonts w:ascii="ＭＳ 明朝" w:eastAsia="ＭＳ 明朝" w:hAnsi="ＭＳ 明朝" w:hint="eastAsia"/>
          <w:sz w:val="28"/>
          <w:szCs w:val="28"/>
        </w:rPr>
        <w:t xml:space="preserve">　</w:t>
      </w:r>
      <w:r w:rsidR="00EC4B59" w:rsidRPr="002C6275">
        <w:rPr>
          <w:rFonts w:ascii="ＭＳ 明朝" w:eastAsia="ＭＳ 明朝" w:hAnsi="ＭＳ 明朝" w:hint="eastAsia"/>
          <w:sz w:val="28"/>
          <w:szCs w:val="28"/>
        </w:rPr>
        <w:t>賃貸借合意書又は確約書</w:t>
      </w:r>
    </w:p>
    <w:p w14:paraId="1E3FD3E2" w14:textId="30EA92B0" w:rsidR="00974575" w:rsidRPr="002C6275" w:rsidRDefault="00EC4B59"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８　資金収支予算書（開設する当年度分と翌年度分）</w:t>
      </w:r>
    </w:p>
    <w:p w14:paraId="11B04F95" w14:textId="77777777" w:rsidR="00952AC7" w:rsidRPr="002C6275" w:rsidRDefault="003B60C6" w:rsidP="002C6275">
      <w:pPr>
        <w:spacing w:line="540" w:lineRule="exact"/>
        <w:ind w:left="560" w:hangingChars="200" w:hanging="560"/>
        <w:jc w:val="left"/>
        <w:rPr>
          <w:rFonts w:ascii="ＭＳ 明朝" w:eastAsia="ＭＳ 明朝" w:hAnsi="ＭＳ 明朝"/>
          <w:sz w:val="28"/>
          <w:szCs w:val="28"/>
        </w:rPr>
      </w:pPr>
      <w:r w:rsidRPr="002C6275">
        <w:rPr>
          <w:rFonts w:ascii="ＭＳ 明朝" w:eastAsia="ＭＳ 明朝" w:hAnsi="ＭＳ 明朝" w:hint="eastAsia"/>
          <w:sz w:val="28"/>
          <w:szCs w:val="28"/>
        </w:rPr>
        <w:t>９　直近３か年の会計年度における設置主体全体の財務内容が明らかになる書類（貸借対照表・損益計算書等）</w:t>
      </w:r>
    </w:p>
    <w:p w14:paraId="33E9CFBC" w14:textId="77777777" w:rsidR="00952AC7" w:rsidRPr="002C6275" w:rsidRDefault="00BA79D5"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10　借入金償還計画表</w:t>
      </w:r>
    </w:p>
    <w:p w14:paraId="2BD33983" w14:textId="77777777" w:rsidR="00BA79D5" w:rsidRPr="002C6275" w:rsidRDefault="00BA79D5"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11　指導監査結果の写し（過去３回分）</w:t>
      </w:r>
    </w:p>
    <w:p w14:paraId="615224BD" w14:textId="77777777" w:rsidR="00BA79D5" w:rsidRPr="002C6275" w:rsidRDefault="00BA79D5" w:rsidP="002C6275">
      <w:pPr>
        <w:spacing w:line="540" w:lineRule="exact"/>
        <w:jc w:val="left"/>
        <w:rPr>
          <w:rFonts w:ascii="ＭＳ 明朝" w:eastAsia="ＭＳ 明朝" w:hAnsi="ＭＳ 明朝"/>
          <w:sz w:val="28"/>
          <w:szCs w:val="28"/>
        </w:rPr>
      </w:pPr>
      <w:r w:rsidRPr="002C6275">
        <w:rPr>
          <w:rFonts w:ascii="ＭＳ 明朝" w:eastAsia="ＭＳ 明朝" w:hAnsi="ＭＳ 明朝" w:hint="eastAsia"/>
          <w:sz w:val="28"/>
          <w:szCs w:val="28"/>
        </w:rPr>
        <w:t>12</w:t>
      </w:r>
      <w:r w:rsidR="00E038CE" w:rsidRPr="002C6275">
        <w:rPr>
          <w:rFonts w:ascii="ＭＳ 明朝" w:eastAsia="ＭＳ 明朝" w:hAnsi="ＭＳ 明朝" w:hint="eastAsia"/>
          <w:sz w:val="28"/>
          <w:szCs w:val="28"/>
        </w:rPr>
        <w:t xml:space="preserve">　法人役員及び施設長名簿（別紙</w:t>
      </w:r>
      <w:r w:rsidR="0092271E" w:rsidRPr="002C6275">
        <w:rPr>
          <w:rFonts w:ascii="ＭＳ 明朝" w:eastAsia="ＭＳ 明朝" w:hAnsi="ＭＳ 明朝" w:hint="eastAsia"/>
          <w:sz w:val="28"/>
          <w:szCs w:val="28"/>
        </w:rPr>
        <w:t>5-③</w:t>
      </w:r>
      <w:r w:rsidRPr="002C6275">
        <w:rPr>
          <w:rFonts w:ascii="ＭＳ 明朝" w:eastAsia="ＭＳ 明朝" w:hAnsi="ＭＳ 明朝" w:hint="eastAsia"/>
          <w:sz w:val="28"/>
          <w:szCs w:val="28"/>
        </w:rPr>
        <w:t>）</w:t>
      </w:r>
    </w:p>
    <w:p w14:paraId="275851CF" w14:textId="77777777" w:rsidR="00372ADC" w:rsidRPr="002C6275" w:rsidRDefault="00372ADC" w:rsidP="002C6275">
      <w:pPr>
        <w:spacing w:line="540" w:lineRule="exact"/>
        <w:ind w:left="280" w:hangingChars="100" w:hanging="280"/>
        <w:jc w:val="left"/>
        <w:rPr>
          <w:rFonts w:ascii="ＭＳ 明朝" w:eastAsia="ＭＳ 明朝" w:hAnsi="ＭＳ 明朝"/>
          <w:sz w:val="28"/>
          <w:szCs w:val="28"/>
        </w:rPr>
      </w:pPr>
      <w:r w:rsidRPr="002C6275">
        <w:rPr>
          <w:rFonts w:ascii="ＭＳ 明朝" w:eastAsia="ＭＳ 明朝" w:hAnsi="ＭＳ 明朝" w:hint="eastAsia"/>
          <w:sz w:val="28"/>
          <w:szCs w:val="28"/>
        </w:rPr>
        <w:t>13</w:t>
      </w:r>
      <w:r w:rsidR="003B60C6" w:rsidRPr="002C6275">
        <w:rPr>
          <w:rFonts w:ascii="ＭＳ 明朝" w:eastAsia="ＭＳ 明朝" w:hAnsi="ＭＳ 明朝" w:hint="eastAsia"/>
          <w:sz w:val="28"/>
          <w:szCs w:val="28"/>
        </w:rPr>
        <w:t xml:space="preserve">　経営者及び施設長の履歴書</w:t>
      </w:r>
      <w:r w:rsidR="00BC26A2" w:rsidRPr="002C6275">
        <w:rPr>
          <w:rFonts w:ascii="ＭＳ 明朝" w:eastAsia="ＭＳ 明朝" w:hAnsi="ＭＳ 明朝" w:hint="eastAsia"/>
          <w:sz w:val="28"/>
          <w:szCs w:val="28"/>
        </w:rPr>
        <w:t>（施設長としての従事年数がわかるもの）</w:t>
      </w:r>
    </w:p>
    <w:p w14:paraId="3126E817" w14:textId="090B5B44" w:rsidR="00556A2F" w:rsidRPr="002C6275" w:rsidRDefault="00556A2F" w:rsidP="002C6275">
      <w:pPr>
        <w:spacing w:line="540" w:lineRule="exact"/>
        <w:ind w:left="280" w:hangingChars="100" w:hanging="280"/>
        <w:jc w:val="left"/>
        <w:rPr>
          <w:rFonts w:ascii="ＭＳ 明朝" w:eastAsia="ＭＳ 明朝" w:hAnsi="ＭＳ 明朝"/>
          <w:sz w:val="28"/>
          <w:szCs w:val="28"/>
        </w:rPr>
      </w:pPr>
      <w:r w:rsidRPr="002C6275">
        <w:rPr>
          <w:rFonts w:ascii="ＭＳ 明朝" w:eastAsia="ＭＳ 明朝" w:hAnsi="ＭＳ 明朝" w:hint="eastAsia"/>
          <w:sz w:val="28"/>
          <w:szCs w:val="28"/>
        </w:rPr>
        <w:t>14　令和</w:t>
      </w:r>
      <w:r w:rsidRPr="002C6275">
        <w:rPr>
          <w:rFonts w:ascii="ＭＳ 明朝" w:eastAsia="ＭＳ 明朝" w:hAnsi="ＭＳ 明朝"/>
          <w:sz w:val="28"/>
          <w:szCs w:val="28"/>
        </w:rPr>
        <w:t>7年度民間保育所等整備に関する事業計画書</w:t>
      </w:r>
      <w:r w:rsidRPr="002C6275">
        <w:rPr>
          <w:rFonts w:ascii="ＭＳ 明朝" w:eastAsia="ＭＳ 明朝" w:hAnsi="ＭＳ 明朝" w:hint="eastAsia"/>
          <w:sz w:val="28"/>
          <w:szCs w:val="28"/>
        </w:rPr>
        <w:t>（別紙6）</w:t>
      </w:r>
    </w:p>
    <w:sectPr w:rsidR="00556A2F" w:rsidRPr="002C6275" w:rsidSect="00A12D67">
      <w:headerReference w:type="first" r:id="rId6"/>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9EC445" w14:textId="77777777" w:rsidR="000717CE" w:rsidRDefault="000717CE" w:rsidP="000717CE">
      <w:r>
        <w:separator/>
      </w:r>
    </w:p>
  </w:endnote>
  <w:endnote w:type="continuationSeparator" w:id="0">
    <w:p w14:paraId="15249A03" w14:textId="77777777" w:rsidR="000717CE" w:rsidRDefault="000717CE" w:rsidP="00071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73E1F" w14:textId="77777777" w:rsidR="000717CE" w:rsidRDefault="000717CE" w:rsidP="000717CE">
      <w:r>
        <w:separator/>
      </w:r>
    </w:p>
  </w:footnote>
  <w:footnote w:type="continuationSeparator" w:id="0">
    <w:p w14:paraId="0C76E470" w14:textId="77777777" w:rsidR="000717CE" w:rsidRDefault="000717CE" w:rsidP="00071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A52D5" w14:textId="790D799B" w:rsidR="00A12D67" w:rsidRPr="00380167" w:rsidRDefault="00A12D67" w:rsidP="00A12D67">
    <w:pPr>
      <w:pStyle w:val="a3"/>
      <w:jc w:val="center"/>
      <w:rPr>
        <w:rFonts w:ascii="游ゴシック" w:eastAsia="游ゴシック" w:hAnsi="游ゴシック"/>
        <w:b/>
        <w:sz w:val="32"/>
        <w:szCs w:val="32"/>
      </w:rPr>
    </w:pPr>
    <w:r w:rsidRPr="00380167">
      <w:rPr>
        <w:rFonts w:ascii="游ゴシック" w:eastAsia="游ゴシック" w:hAnsi="游ゴシック" w:hint="eastAsia"/>
        <w:b/>
        <w:noProof/>
        <w:sz w:val="32"/>
        <w:szCs w:val="32"/>
      </w:rPr>
      <mc:AlternateContent>
        <mc:Choice Requires="wps">
          <w:drawing>
            <wp:anchor distT="0" distB="0" distL="114300" distR="114300" simplePos="0" relativeHeight="251661312" behindDoc="0" locked="0" layoutInCell="1" allowOverlap="1" wp14:anchorId="43392D42" wp14:editId="038A08A8">
              <wp:simplePos x="0" y="0"/>
              <wp:positionH relativeFrom="column">
                <wp:posOffset>5262880</wp:posOffset>
              </wp:positionH>
              <wp:positionV relativeFrom="paragraph">
                <wp:posOffset>-288482</wp:posOffset>
              </wp:positionV>
              <wp:extent cx="962527" cy="417094"/>
              <wp:effectExtent l="0" t="0" r="28575" b="21590"/>
              <wp:wrapNone/>
              <wp:docPr id="2" name="正方形/長方形 2"/>
              <wp:cNvGraphicFramePr/>
              <a:graphic xmlns:a="http://schemas.openxmlformats.org/drawingml/2006/main">
                <a:graphicData uri="http://schemas.microsoft.com/office/word/2010/wordprocessingShape">
                  <wps:wsp>
                    <wps:cNvSpPr/>
                    <wps:spPr>
                      <a:xfrm>
                        <a:off x="0" y="0"/>
                        <a:ext cx="962527" cy="417094"/>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7ADA0A" w14:textId="77777777" w:rsidR="00A12D67" w:rsidRPr="00380167" w:rsidRDefault="00A12D67" w:rsidP="00A12D67">
                          <w:pPr>
                            <w:jc w:val="center"/>
                            <w:rPr>
                              <w:rFonts w:ascii="游ゴシック" w:eastAsia="游ゴシック" w:hAnsi="游ゴシック"/>
                              <w:b/>
                              <w:color w:val="000000" w:themeColor="text1"/>
                              <w:sz w:val="28"/>
                              <w:szCs w:val="28"/>
                            </w:rPr>
                          </w:pPr>
                          <w:r w:rsidRPr="00380167">
                            <w:rPr>
                              <w:rFonts w:ascii="游ゴシック" w:eastAsia="游ゴシック" w:hAnsi="游ゴシック" w:hint="eastAsia"/>
                              <w:b/>
                              <w:color w:val="000000" w:themeColor="text1"/>
                              <w:sz w:val="28"/>
                              <w:szCs w:val="28"/>
                            </w:rPr>
                            <w:t>別紙４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92D42" id="正方形/長方形 2" o:spid="_x0000_s1026" style="position:absolute;left:0;text-align:left;margin-left:414.4pt;margin-top:-22.7pt;width:75.8pt;height:3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" fillcolor="white [3212]" strokecolor="black [3213]" strokeweight="1pt">
              <v:textbox>
                <w:txbxContent>
                  <w:p w14:paraId="617ADA0A" w14:textId="77777777" w:rsidR="00A12D67" w:rsidRPr="00380167" w:rsidRDefault="00A12D67" w:rsidP="00A12D67">
                    <w:pPr>
                      <w:jc w:val="center"/>
                      <w:rPr>
                        <w:rFonts w:ascii="游ゴシック" w:eastAsia="游ゴシック" w:hAnsi="游ゴシック"/>
                        <w:b/>
                        <w:color w:val="000000" w:themeColor="text1"/>
                        <w:sz w:val="28"/>
                        <w:szCs w:val="28"/>
                      </w:rPr>
                    </w:pPr>
                    <w:r w:rsidRPr="00380167">
                      <w:rPr>
                        <w:rFonts w:ascii="游ゴシック" w:eastAsia="游ゴシック" w:hAnsi="游ゴシック" w:hint="eastAsia"/>
                        <w:b/>
                        <w:color w:val="000000" w:themeColor="text1"/>
                        <w:sz w:val="28"/>
                        <w:szCs w:val="28"/>
                      </w:rPr>
                      <w:t>別紙４</w:t>
                    </w:r>
                  </w:p>
                </w:txbxContent>
              </v:textbox>
            </v:rect>
          </w:pict>
        </mc:Fallback>
      </mc:AlternateContent>
    </w:r>
    <w:r w:rsidR="00590C6F" w:rsidRPr="00590C6F">
      <w:rPr>
        <w:rFonts w:ascii="游ゴシック" w:eastAsia="游ゴシック" w:hAnsi="游ゴシック" w:hint="eastAsia"/>
        <w:b/>
        <w:sz w:val="32"/>
        <w:szCs w:val="32"/>
      </w:rPr>
      <w:t>令和</w:t>
    </w:r>
    <w:r w:rsidR="00590C6F" w:rsidRPr="00590C6F">
      <w:rPr>
        <w:rFonts w:ascii="游ゴシック" w:eastAsia="游ゴシック" w:hAnsi="游ゴシック"/>
        <w:b/>
        <w:sz w:val="32"/>
        <w:szCs w:val="32"/>
      </w:rPr>
      <w:t>7年度民間保育所等整備</w:t>
    </w:r>
    <w:r w:rsidRPr="00380167">
      <w:rPr>
        <w:rFonts w:ascii="游ゴシック" w:eastAsia="游ゴシック" w:hAnsi="游ゴシック" w:hint="eastAsia"/>
        <w:b/>
        <w:sz w:val="32"/>
        <w:szCs w:val="32"/>
      </w:rPr>
      <w:t>に関する運営法人公募</w:t>
    </w:r>
  </w:p>
  <w:p w14:paraId="15088FF8" w14:textId="08278006" w:rsidR="00A12D67" w:rsidRPr="00380167" w:rsidRDefault="00A12D67" w:rsidP="00A12D67">
    <w:pPr>
      <w:pStyle w:val="a3"/>
      <w:jc w:val="center"/>
      <w:rPr>
        <w:rFonts w:ascii="游ゴシック" w:eastAsia="游ゴシック" w:hAnsi="游ゴシック" w:cs="Segoe UI Symbol"/>
        <w:b/>
        <w:sz w:val="32"/>
        <w:szCs w:val="32"/>
      </w:rPr>
    </w:pPr>
    <w:r w:rsidRPr="00380167">
      <w:rPr>
        <w:rFonts w:ascii="游ゴシック" w:eastAsia="游ゴシック" w:hAnsi="游ゴシック" w:cs="Segoe UI Symbol" w:hint="eastAsia"/>
        <w:b/>
        <w:sz w:val="32"/>
        <w:szCs w:val="32"/>
      </w:rPr>
      <w:t>申込書類一覧</w:t>
    </w:r>
  </w:p>
  <w:p w14:paraId="0487E7BA" w14:textId="77777777" w:rsidR="00A12D67" w:rsidRPr="00A12D67" w:rsidRDefault="00A12D6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A75"/>
    <w:rsid w:val="00023984"/>
    <w:rsid w:val="000717CE"/>
    <w:rsid w:val="00075421"/>
    <w:rsid w:val="000F52D8"/>
    <w:rsid w:val="0012720F"/>
    <w:rsid w:val="001D3B48"/>
    <w:rsid w:val="00273CF8"/>
    <w:rsid w:val="002C6275"/>
    <w:rsid w:val="00300E82"/>
    <w:rsid w:val="00372ADC"/>
    <w:rsid w:val="00380167"/>
    <w:rsid w:val="003A0A2E"/>
    <w:rsid w:val="003B60C6"/>
    <w:rsid w:val="0048199E"/>
    <w:rsid w:val="0048221E"/>
    <w:rsid w:val="00494CFA"/>
    <w:rsid w:val="00556A2F"/>
    <w:rsid w:val="0058498F"/>
    <w:rsid w:val="00586B63"/>
    <w:rsid w:val="00590C6F"/>
    <w:rsid w:val="0064526B"/>
    <w:rsid w:val="00700557"/>
    <w:rsid w:val="00712B00"/>
    <w:rsid w:val="0077747E"/>
    <w:rsid w:val="0092271E"/>
    <w:rsid w:val="00952AC7"/>
    <w:rsid w:val="00974575"/>
    <w:rsid w:val="00A12D67"/>
    <w:rsid w:val="00B006B3"/>
    <w:rsid w:val="00B67F2D"/>
    <w:rsid w:val="00B75BC8"/>
    <w:rsid w:val="00BA79D5"/>
    <w:rsid w:val="00BC26A2"/>
    <w:rsid w:val="00C33717"/>
    <w:rsid w:val="00C86A45"/>
    <w:rsid w:val="00D83154"/>
    <w:rsid w:val="00E038CE"/>
    <w:rsid w:val="00E31AD4"/>
    <w:rsid w:val="00EC4B59"/>
    <w:rsid w:val="00EF6D80"/>
    <w:rsid w:val="00F96A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C832B54"/>
  <w15:chartTrackingRefBased/>
  <w15:docId w15:val="{BFA5AF55-DF56-45D6-88BF-6304C462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17CE"/>
    <w:pPr>
      <w:tabs>
        <w:tab w:val="center" w:pos="4252"/>
        <w:tab w:val="right" w:pos="8504"/>
      </w:tabs>
      <w:snapToGrid w:val="0"/>
    </w:pPr>
  </w:style>
  <w:style w:type="character" w:customStyle="1" w:styleId="a4">
    <w:name w:val="ヘッダー (文字)"/>
    <w:basedOn w:val="a0"/>
    <w:link w:val="a3"/>
    <w:uiPriority w:val="99"/>
    <w:rsid w:val="000717CE"/>
  </w:style>
  <w:style w:type="paragraph" w:styleId="a5">
    <w:name w:val="footer"/>
    <w:basedOn w:val="a"/>
    <w:link w:val="a6"/>
    <w:uiPriority w:val="99"/>
    <w:unhideWhenUsed/>
    <w:rsid w:val="000717CE"/>
    <w:pPr>
      <w:tabs>
        <w:tab w:val="center" w:pos="4252"/>
        <w:tab w:val="right" w:pos="8504"/>
      </w:tabs>
      <w:snapToGrid w:val="0"/>
    </w:pPr>
  </w:style>
  <w:style w:type="character" w:customStyle="1" w:styleId="a6">
    <w:name w:val="フッター (文字)"/>
    <w:basedOn w:val="a0"/>
    <w:link w:val="a5"/>
    <w:uiPriority w:val="99"/>
    <w:rsid w:val="00071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臼元 勝成</dc:creator>
  <cp:keywords/>
  <dc:description/>
  <cp:lastModifiedBy>荻沢 隼人</cp:lastModifiedBy>
  <cp:revision>18</cp:revision>
  <cp:lastPrinted>2023-07-18T01:39:00Z</cp:lastPrinted>
  <dcterms:created xsi:type="dcterms:W3CDTF">2023-07-18T01:43:00Z</dcterms:created>
  <dcterms:modified xsi:type="dcterms:W3CDTF">2025-03-27T04:23:00Z</dcterms:modified>
</cp:coreProperties>
</file>